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Wodonga Amateur Swimming Club</w:t>
      </w:r>
    </w:p>
    <w:p w:rsidR="00000000" w:rsidDel="00000000" w:rsidP="00000000" w:rsidRDefault="00000000" w:rsidRPr="00000000" w14:paraId="00000002">
      <w:pPr>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Photography Policy </w:t>
      </w:r>
    </w:p>
    <w:p w:rsidR="00000000" w:rsidDel="00000000" w:rsidP="00000000" w:rsidRDefault="00000000" w:rsidRPr="00000000" w14:paraId="00000003">
      <w:pPr>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Swimming Club Photography Policy:</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Wodonga Amateur Swimming Club we value the participation and achievements of our members and strive to celebrate their successes through photography. Our photography policy ensures the safety and privacy of all individuals involved while promoting a positive club environment.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Policy Guidelines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Permission to Photograph:</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becoming a member Wodonga Amateur Swimming Club individuals are asked to grant permission for their photographs to be taken during club activities, t</w:t>
      </w:r>
      <w:r w:rsidDel="00000000" w:rsidR="00000000" w:rsidRPr="00000000">
        <w:rPr>
          <w:rFonts w:ascii="Arial" w:cs="Arial" w:eastAsia="Arial" w:hAnsi="Arial"/>
          <w:rtl w:val="0"/>
        </w:rPr>
        <w:t xml:space="preserve">raining sessions,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events, and competitions.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Parents or legal guardians will be asked if they provide consent for the photography of minors (individuals under 18 years of age) when completing the membership form.</w:t>
        <w:br w:type="textWrapping"/>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Use of Photographs: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Photographs taken during club activities may be used for promotional and educational purposes including, but not limited to</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social media, the club website, newsletters, and marketing materials.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club will exercise discretion and sensitivity in the selection and use of photographs to ensure the privacy and dignity of all individuals.</w:t>
        <w:br w:type="textWrapping"/>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Social Media Usage: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Members understand that photographs may be shared on the club's official social media channels, e.g. the closed </w:t>
      </w:r>
      <w:r w:rsidDel="00000000" w:rsidR="00000000" w:rsidRPr="00000000">
        <w:rPr>
          <w:rFonts w:ascii="Arial" w:cs="Arial" w:eastAsia="Arial" w:hAnsi="Arial"/>
          <w:rtl w:val="0"/>
        </w:rPr>
        <w:t xml:space="preserve">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acebook members group and the public </w:t>
      </w:r>
      <w:r w:rsidDel="00000000" w:rsidR="00000000" w:rsidRPr="00000000">
        <w:rPr>
          <w:rFonts w:ascii="Arial" w:cs="Arial" w:eastAsia="Arial" w:hAnsi="Arial"/>
          <w:rtl w:val="0"/>
        </w:rPr>
        <w:t xml:space="preserve">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acebook group, for the purpose of celebrating achievements, promoting club events, and fostering community engagement.</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Members' personal information will not be disclosed or shared alongside photographs without their explicit consent.</w:t>
        <w:br w:type="textWrapping"/>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Opt-Out Option: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Members have the right to opt-out of photography and social media sharing by indicating their preference on the membership form.</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Members who opt-out will not have their photographs taken or shared by the club. </w:t>
      </w:r>
      <w:r w:rsidDel="00000000" w:rsidR="00000000" w:rsidRPr="00000000">
        <w:rPr>
          <w:rFonts w:ascii="Arial" w:cs="Arial" w:eastAsia="Arial" w:hAnsi="Arial"/>
          <w:rtl w:val="0"/>
        </w:rPr>
        <w:br w:type="textWrapping"/>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Reporting Concerns: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concerns regarding photography or the use of images should be reported to the club's designated Member Protection Information Officer or committee member for prompt investigation and resolution.</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reflects our commitment to safeguarding the welfare and privacy of all individuals whil</w:t>
      </w:r>
      <w:r w:rsidDel="00000000" w:rsidR="00000000" w:rsidRPr="00000000">
        <w:rPr>
          <w:rFonts w:ascii="Arial" w:cs="Arial" w:eastAsia="Arial" w:hAnsi="Arial"/>
          <w:rtl w:val="0"/>
        </w:rPr>
        <w:t xml:space="preserve">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promoting transparency and inclusivity within our community.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smallCaps w:val="1"/>
        <w:color w:val="156082"/>
      </w:rPr>
    </w:pPr>
    <w:r w:rsidDel="00000000" w:rsidR="00000000" w:rsidRPr="00000000">
      <w:rPr>
        <w:rtl w:val="0"/>
      </w:rPr>
    </w:r>
  </w:p>
  <w:sdt>
    <w:sdtPr>
      <w:lock w:val="contentLocked"/>
      <w:id w:val="-1235165836"/>
      <w:tag w:val="goog_rdk_0"/>
    </w:sdtPr>
    <w:sdtContent>
      <w:tbl>
        <w:tblPr>
          <w:tblStyle w:val="Table1"/>
          <w:tblW w:w="9795.0" w:type="dxa"/>
          <w:jc w:val="left"/>
          <w:tblInd w:w="-270.0" w:type="dxa"/>
          <w:tblLayout w:type="fixed"/>
          <w:tblLook w:val="0600"/>
        </w:tblPr>
        <w:tblGrid>
          <w:gridCol w:w="4770"/>
          <w:gridCol w:w="5025"/>
          <w:tblGridChange w:id="0">
            <w:tblGrid>
              <w:gridCol w:w="4770"/>
              <w:gridCol w:w="50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line="240" w:lineRule="auto"/>
                <w:rPr>
                  <w:color w:val="999999"/>
                  <w:sz w:val="18"/>
                  <w:szCs w:val="18"/>
                </w:rPr>
              </w:pPr>
              <w:r w:rsidDel="00000000" w:rsidR="00000000" w:rsidRPr="00000000">
                <w:rPr>
                  <w:color w:val="999999"/>
                  <w:sz w:val="18"/>
                  <w:szCs w:val="18"/>
                  <w:rtl w:val="0"/>
                </w:rPr>
                <w:t xml:space="preserve">Wodonga Amateur Swimming Club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after="0" w:line="240" w:lineRule="auto"/>
                <w:jc w:val="right"/>
                <w:rPr>
                  <w:smallCaps w:val="1"/>
                  <w:color w:val="999999"/>
                  <w:sz w:val="18"/>
                  <w:szCs w:val="18"/>
                </w:rPr>
              </w:pPr>
              <w:r w:rsidDel="00000000" w:rsidR="00000000" w:rsidRPr="00000000">
                <w:rPr>
                  <w:color w:val="999999"/>
                  <w:sz w:val="18"/>
                  <w:szCs w:val="18"/>
                  <w:rtl w:val="0"/>
                </w:rPr>
                <w:t xml:space="preserve">Photography Policy - Version 1 - February 2026 </w:t>
              </w:r>
              <w:r w:rsidDel="00000000" w:rsidR="00000000" w:rsidRPr="00000000">
                <w:rPr>
                  <w:rtl w:val="0"/>
                </w:rPr>
              </w:r>
            </w:p>
          </w:tc>
        </w:tr>
      </w:tbl>
    </w:sdtContent>
  </w:sd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smallCaps w:val="1"/>
        <w:color w:val="15608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right"/>
      <w:rPr>
        <w:color w:val="999999"/>
      </w:rPr>
    </w:pPr>
    <w:r w:rsidDel="00000000" w:rsidR="00000000" w:rsidRPr="00000000">
      <w:rPr>
        <w:color w:val="999999"/>
        <w:rtl w:val="0"/>
      </w:rPr>
      <w:t xml:space="preserve">Photography Policy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qFormat w:val="1"/>
    <w:rsid w:val="0002469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2469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2469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2469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2469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2469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2469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2469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2469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2469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2469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2469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2469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2469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2469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2469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2469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2469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2469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2469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2469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2469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2469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24692"/>
    <w:rPr>
      <w:i w:val="1"/>
      <w:iCs w:val="1"/>
      <w:color w:val="404040" w:themeColor="text1" w:themeTint="0000BF"/>
    </w:rPr>
  </w:style>
  <w:style w:type="paragraph" w:styleId="ListParagraph">
    <w:name w:val="List Paragraph"/>
    <w:basedOn w:val="Normal"/>
    <w:uiPriority w:val="34"/>
    <w:qFormat w:val="1"/>
    <w:rsid w:val="00024692"/>
    <w:pPr>
      <w:ind w:left="720"/>
      <w:contextualSpacing w:val="1"/>
    </w:pPr>
  </w:style>
  <w:style w:type="character" w:styleId="IntenseEmphasis">
    <w:name w:val="Intense Emphasis"/>
    <w:basedOn w:val="DefaultParagraphFont"/>
    <w:uiPriority w:val="21"/>
    <w:qFormat w:val="1"/>
    <w:rsid w:val="00024692"/>
    <w:rPr>
      <w:i w:val="1"/>
      <w:iCs w:val="1"/>
      <w:color w:val="0f4761" w:themeColor="accent1" w:themeShade="0000BF"/>
    </w:rPr>
  </w:style>
  <w:style w:type="paragraph" w:styleId="IntenseQuote">
    <w:name w:val="Intense Quote"/>
    <w:basedOn w:val="Normal"/>
    <w:next w:val="Normal"/>
    <w:link w:val="IntenseQuoteChar"/>
    <w:uiPriority w:val="30"/>
    <w:qFormat w:val="1"/>
    <w:rsid w:val="0002469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24692"/>
    <w:rPr>
      <w:i w:val="1"/>
      <w:iCs w:val="1"/>
      <w:color w:val="0f4761" w:themeColor="accent1" w:themeShade="0000BF"/>
    </w:rPr>
  </w:style>
  <w:style w:type="character" w:styleId="IntenseReference">
    <w:name w:val="Intense Reference"/>
    <w:basedOn w:val="DefaultParagraphFont"/>
    <w:uiPriority w:val="32"/>
    <w:qFormat w:val="1"/>
    <w:rsid w:val="00024692"/>
    <w:rPr>
      <w:b w:val="1"/>
      <w:bCs w:val="1"/>
      <w:smallCaps w:val="1"/>
      <w:color w:val="0f4761" w:themeColor="accent1" w:themeShade="0000BF"/>
      <w:spacing w:val="5"/>
    </w:rPr>
  </w:style>
  <w:style w:type="paragraph" w:styleId="NormalWeb">
    <w:name w:val="Normal (Web)"/>
    <w:basedOn w:val="Normal"/>
    <w:uiPriority w:val="99"/>
    <w:unhideWhenUsed w:val="1"/>
    <w:rsid w:val="00024692"/>
    <w:pPr>
      <w:spacing w:after="100" w:afterAutospacing="1" w:before="100" w:beforeAutospacing="1" w:line="240" w:lineRule="auto"/>
    </w:pPr>
    <w:rPr>
      <w:rFonts w:ascii="Times New Roman" w:cs="Times New Roman" w:eastAsia="Times New Roman" w:hAnsi="Times New Roman"/>
      <w:kern w:val="0"/>
      <w:lang w:eastAsia="en-AU"/>
    </w:rPr>
  </w:style>
  <w:style w:type="character" w:styleId="Strong">
    <w:name w:val="Strong"/>
    <w:basedOn w:val="DefaultParagraphFont"/>
    <w:uiPriority w:val="22"/>
    <w:qFormat w:val="1"/>
    <w:rsid w:val="00024692"/>
    <w:rPr>
      <w:b w:val="1"/>
      <w:bCs w:val="1"/>
    </w:rPr>
  </w:style>
  <w:style w:type="character" w:styleId="Hyperlink">
    <w:name w:val="Hyperlink"/>
    <w:basedOn w:val="DefaultParagraphFont"/>
    <w:uiPriority w:val="99"/>
    <w:unhideWhenUsed w:val="1"/>
    <w:rsid w:val="00565B59"/>
    <w:rPr>
      <w:color w:val="467886" w:themeColor="hyperlink"/>
      <w:u w:val="single"/>
    </w:rPr>
  </w:style>
  <w:style w:type="character" w:styleId="UnresolvedMention">
    <w:name w:val="Unresolved Mention"/>
    <w:basedOn w:val="DefaultParagraphFont"/>
    <w:uiPriority w:val="99"/>
    <w:semiHidden w:val="1"/>
    <w:unhideWhenUsed w:val="1"/>
    <w:rsid w:val="00565B59"/>
    <w:rPr>
      <w:color w:val="605e5c"/>
      <w:shd w:color="auto" w:fill="e1dfdd" w:val="clear"/>
    </w:rPr>
  </w:style>
  <w:style w:type="paragraph" w:styleId="Header">
    <w:name w:val="header"/>
    <w:basedOn w:val="Normal"/>
    <w:link w:val="HeaderChar"/>
    <w:uiPriority w:val="99"/>
    <w:unhideWhenUsed w:val="1"/>
    <w:rsid w:val="00565B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5B59"/>
  </w:style>
  <w:style w:type="paragraph" w:styleId="Footer">
    <w:name w:val="footer"/>
    <w:basedOn w:val="Normal"/>
    <w:link w:val="FooterChar"/>
    <w:uiPriority w:val="99"/>
    <w:unhideWhenUsed w:val="1"/>
    <w:rsid w:val="00565B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5B59"/>
  </w:style>
  <w:style w:type="paragraph" w:styleId="Bullets" w:customStyle="1">
    <w:name w:val="Bullets"/>
    <w:basedOn w:val="Normal"/>
    <w:qFormat w:val="1"/>
    <w:rsid w:val="00096F16"/>
    <w:pPr>
      <w:numPr>
        <w:numId w:val="9"/>
      </w:numPr>
      <w:spacing w:after="180" w:before="180" w:line="240" w:lineRule="auto"/>
    </w:pPr>
    <w:rPr>
      <w:rFonts w:ascii="Arial" w:cs="Times New Roman" w:eastAsia="Times" w:hAnsi="Arial"/>
      <w:kern w:val="0"/>
      <w:sz w:val="22"/>
      <w:szCs w:val="20"/>
      <w:lang w:eastAsia="en-AU" w:val="en-GB"/>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Wkk7nazh91ENWZN6CcIhIatNOQ==">CgMxLjAaHwoBMBIaChgICVIUChJ0YWJsZS5vZDlnOGUzZ2ptOTk4AHIhMS10bWM4T3VKTHRia0xISDh0bzB3TDUzMTRNN1A2QzZO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2024-06-13T12:00:00Z</dcterms:created>
  <dc:creator>Nicole Stephenson</dc:creator>
</cp:coreProperties>
</file>